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EE" w:rsidRDefault="00916FEE" w:rsidP="00916FEE">
      <w:pPr>
        <w:pStyle w:val="Web"/>
        <w:shd w:val="clear" w:color="auto" w:fill="FFFFFF"/>
        <w:spacing w:before="0" w:beforeAutospacing="0" w:after="102" w:afterAutospacing="0"/>
        <w:rPr>
          <w:color w:val="1D2129"/>
        </w:rPr>
      </w:pPr>
    </w:p>
    <w:p w:rsidR="00916FEE" w:rsidRDefault="00916FEE" w:rsidP="00916FEE">
      <w:r w:rsidRPr="00A03239">
        <w:drawing>
          <wp:inline distT="0" distB="0" distL="0" distR="0">
            <wp:extent cx="5274310" cy="1009164"/>
            <wp:effectExtent l="19050" t="0" r="2540" b="0"/>
            <wp:docPr id="3" name="Εικόνα 1" descr="cid:image001.jpg@01D2FEE3.2D0C5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FEE3.2D0C556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FEE" w:rsidRDefault="00916FEE" w:rsidP="00916FEE">
      <w:r>
        <w:tab/>
      </w: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</w:p>
    <w:p w:rsidR="00916FEE" w:rsidRPr="00916FEE" w:rsidRDefault="00916FEE" w:rsidP="00916FEE">
      <w:pPr>
        <w:pStyle w:val="Web"/>
        <w:shd w:val="clear" w:color="auto" w:fill="FFFFFF"/>
        <w:spacing w:before="0" w:beforeAutospacing="0" w:after="102" w:afterAutospacing="0"/>
        <w:rPr>
          <w:b/>
          <w:color w:val="1D2129"/>
        </w:rPr>
      </w:pPr>
    </w:p>
    <w:p w:rsidR="00916FEE" w:rsidRPr="00916FEE" w:rsidRDefault="00916FEE" w:rsidP="00916FEE">
      <w:pPr>
        <w:pStyle w:val="Web"/>
        <w:shd w:val="clear" w:color="auto" w:fill="FFFFFF"/>
        <w:spacing w:before="0" w:beforeAutospacing="0" w:after="102" w:afterAutospacing="0"/>
        <w:rPr>
          <w:b/>
          <w:color w:val="1D2129"/>
        </w:rPr>
      </w:pPr>
      <w:r w:rsidRPr="00916FEE">
        <w:rPr>
          <w:b/>
          <w:color w:val="1D2129"/>
        </w:rPr>
        <w:t xml:space="preserve">                                         </w:t>
      </w:r>
      <w:r w:rsidRPr="00916FEE">
        <w:rPr>
          <w:b/>
          <w:color w:val="1D2129"/>
        </w:rPr>
        <w:tab/>
        <w:t>ΔΕΛΤΙΟ ΤΥΠΟΥ</w:t>
      </w:r>
    </w:p>
    <w:p w:rsidR="00916FEE" w:rsidRPr="00916FEE" w:rsidRDefault="00916FEE" w:rsidP="00916FEE">
      <w:pPr>
        <w:pStyle w:val="Web"/>
        <w:shd w:val="clear" w:color="auto" w:fill="FFFFFF"/>
        <w:spacing w:before="0" w:beforeAutospacing="0" w:after="102" w:afterAutospacing="0"/>
        <w:rPr>
          <w:b/>
          <w:color w:val="1D2129"/>
        </w:rPr>
      </w:pPr>
    </w:p>
    <w:p w:rsidR="00916FEE" w:rsidRPr="00916FEE" w:rsidRDefault="00916FEE" w:rsidP="00916FEE">
      <w:pPr>
        <w:pStyle w:val="Web"/>
        <w:shd w:val="clear" w:color="auto" w:fill="FFFFFF"/>
        <w:spacing w:before="0" w:beforeAutospacing="0" w:after="102" w:afterAutospacing="0"/>
        <w:rPr>
          <w:b/>
          <w:color w:val="1D2129"/>
        </w:rPr>
      </w:pPr>
      <w:r w:rsidRPr="00916FEE">
        <w:rPr>
          <w:b/>
          <w:color w:val="1D2129"/>
        </w:rPr>
        <w:t>Το ΕΚΧ ενάντια στους μηχανισμούς καταστολής των εργατικών αγώνων</w:t>
      </w:r>
    </w:p>
    <w:p w:rsidR="00916FEE" w:rsidRPr="00916FEE" w:rsidRDefault="00916FEE" w:rsidP="00916FEE">
      <w:pPr>
        <w:pStyle w:val="Web"/>
        <w:shd w:val="clear" w:color="auto" w:fill="FFFFFF"/>
        <w:spacing w:before="0" w:beforeAutospacing="0" w:after="102" w:afterAutospacing="0"/>
        <w:jc w:val="both"/>
        <w:rPr>
          <w:color w:val="1D2129"/>
        </w:rPr>
      </w:pPr>
    </w:p>
    <w:p w:rsidR="00916FEE" w:rsidRPr="00916FEE" w:rsidRDefault="00916FEE" w:rsidP="00916FEE">
      <w:pPr>
        <w:pStyle w:val="Web"/>
        <w:shd w:val="clear" w:color="auto" w:fill="FFFFFF"/>
        <w:spacing w:before="102" w:beforeAutospacing="0" w:after="102" w:afterAutospacing="0"/>
        <w:jc w:val="both"/>
        <w:rPr>
          <w:color w:val="1D2129"/>
        </w:rPr>
      </w:pPr>
      <w:r w:rsidRPr="00916FEE">
        <w:rPr>
          <w:color w:val="1D2129"/>
        </w:rPr>
        <w:t>Η Διοίκηση του Εργατοϋπαλληλικού Κέντρου Χανίων καταδικάζει κάθε εκδήλωση καταστολής και αυταρχισμού που εκδηλώνεται από την Κυβέρνηση ΣΥΡΙΖΑ-ΑΝΕΛ, το Κεφάλαιο και τους κατασταλτικούς μηχανισμούς του Κράτους.</w:t>
      </w:r>
    </w:p>
    <w:p w:rsidR="00916FEE" w:rsidRPr="00916FEE" w:rsidRDefault="00916FEE" w:rsidP="00916FEE">
      <w:pPr>
        <w:pStyle w:val="Web"/>
        <w:shd w:val="clear" w:color="auto" w:fill="FFFFFF"/>
        <w:spacing w:before="102" w:beforeAutospacing="0" w:after="102" w:afterAutospacing="0"/>
        <w:jc w:val="both"/>
        <w:rPr>
          <w:color w:val="1D2129"/>
        </w:rPr>
      </w:pPr>
      <w:r w:rsidRPr="00916FEE">
        <w:rPr>
          <w:color w:val="1D2129"/>
        </w:rPr>
        <w:t>• Την Κυριακή 26/11, η Αστυνομία, με εντολή της εργοδοσίας της “</w:t>
      </w:r>
      <w:proofErr w:type="spellStart"/>
      <w:r w:rsidRPr="00916FEE">
        <w:rPr>
          <w:color w:val="1D2129"/>
        </w:rPr>
        <w:t>Market</w:t>
      </w:r>
      <w:proofErr w:type="spellEnd"/>
      <w:r w:rsidRPr="00916FEE">
        <w:rPr>
          <w:color w:val="1D2129"/>
        </w:rPr>
        <w:t xml:space="preserve"> </w:t>
      </w:r>
      <w:proofErr w:type="spellStart"/>
      <w:r w:rsidRPr="00916FEE">
        <w:rPr>
          <w:color w:val="1D2129"/>
        </w:rPr>
        <w:t>In</w:t>
      </w:r>
      <w:proofErr w:type="spellEnd"/>
      <w:r w:rsidRPr="00916FEE">
        <w:rPr>
          <w:color w:val="1D2129"/>
        </w:rPr>
        <w:t>” στα Γιάννενα, εισέβαλε στα σπίτια εργαζομένων και συνέλαβε με τη διαδικασία του αυτοφώρου δύο από αυτούς!</w:t>
      </w:r>
    </w:p>
    <w:p w:rsidR="00916FEE" w:rsidRPr="00916FEE" w:rsidRDefault="00916FEE" w:rsidP="00916FEE">
      <w:pPr>
        <w:pStyle w:val="Web"/>
        <w:shd w:val="clear" w:color="auto" w:fill="FFFFFF"/>
        <w:spacing w:before="0" w:beforeAutospacing="0" w:after="102" w:afterAutospacing="0"/>
        <w:jc w:val="both"/>
        <w:rPr>
          <w:color w:val="1D2129"/>
        </w:rPr>
      </w:pPr>
      <w:r w:rsidRPr="00916FEE">
        <w:rPr>
          <w:color w:val="1D2129"/>
        </w:rPr>
        <w:t>• Στις 29/11, στη διάρκεια της περιφρούρησης της 24ωρης απεργίας που έχει κηρύξει το Εργατικό Κέντρο Ιωαννίνων στο “</w:t>
      </w:r>
      <w:proofErr w:type="spellStart"/>
      <w:r w:rsidRPr="00916FEE">
        <w:rPr>
          <w:color w:val="1D2129"/>
        </w:rPr>
        <w:t>Market</w:t>
      </w:r>
      <w:proofErr w:type="spellEnd"/>
      <w:r w:rsidRPr="00916FEE">
        <w:rPr>
          <w:color w:val="1D2129"/>
        </w:rPr>
        <w:t xml:space="preserve"> </w:t>
      </w:r>
      <w:proofErr w:type="spellStart"/>
      <w:r w:rsidRPr="00916FEE">
        <w:rPr>
          <w:color w:val="1D2129"/>
        </w:rPr>
        <w:t>In</w:t>
      </w:r>
      <w:proofErr w:type="spellEnd"/>
      <w:r w:rsidRPr="00916FEE">
        <w:rPr>
          <w:color w:val="1D2129"/>
        </w:rPr>
        <w:t xml:space="preserve">”, απαιτώντας την </w:t>
      </w:r>
      <w:proofErr w:type="spellStart"/>
      <w:r w:rsidRPr="00916FEE">
        <w:rPr>
          <w:color w:val="1D2129"/>
        </w:rPr>
        <w:t>επαναπρόσληψη</w:t>
      </w:r>
      <w:proofErr w:type="spellEnd"/>
      <w:r w:rsidRPr="00916FEE">
        <w:rPr>
          <w:color w:val="1D2129"/>
        </w:rPr>
        <w:t xml:space="preserve"> των εργαζομένων της επιχείρησης «Πρώην </w:t>
      </w:r>
      <w:proofErr w:type="spellStart"/>
      <w:r w:rsidRPr="00916FEE">
        <w:rPr>
          <w:color w:val="1D2129"/>
        </w:rPr>
        <w:t>Καρυπίδης</w:t>
      </w:r>
      <w:proofErr w:type="spellEnd"/>
      <w:r w:rsidRPr="00916FEE">
        <w:rPr>
          <w:color w:val="1D2129"/>
        </w:rPr>
        <w:t>», προχώρησαν σε δώδεκα συλλήψεις εργαζομένων, μαζί και του Προέδρου του Εργατικού Κέντρου!</w:t>
      </w:r>
    </w:p>
    <w:p w:rsidR="00916FEE" w:rsidRPr="00916FEE" w:rsidRDefault="00916FEE" w:rsidP="00916FEE">
      <w:pPr>
        <w:pStyle w:val="Web"/>
        <w:shd w:val="clear" w:color="auto" w:fill="FFFFFF"/>
        <w:spacing w:before="102" w:beforeAutospacing="0" w:after="102" w:afterAutospacing="0"/>
        <w:jc w:val="both"/>
        <w:rPr>
          <w:color w:val="1D2129"/>
        </w:rPr>
      </w:pPr>
      <w:r w:rsidRPr="00916FEE">
        <w:rPr>
          <w:color w:val="1D2129"/>
        </w:rPr>
        <w:t xml:space="preserve">• Ένα ακόμη κρούσμα καταστολής ήταν η επίθεση των ΜΑΤ κατά των </w:t>
      </w:r>
      <w:proofErr w:type="spellStart"/>
      <w:r w:rsidRPr="00916FEE">
        <w:rPr>
          <w:color w:val="1D2129"/>
        </w:rPr>
        <w:t>οικοτρόφων</w:t>
      </w:r>
      <w:proofErr w:type="spellEnd"/>
      <w:r w:rsidRPr="00916FEE">
        <w:rPr>
          <w:color w:val="1D2129"/>
        </w:rPr>
        <w:t xml:space="preserve"> και των εργαζομένων στο αίτημα των φοιτητών για ένα πιάτο </w:t>
      </w:r>
      <w:proofErr w:type="spellStart"/>
      <w:r w:rsidRPr="00916FEE">
        <w:rPr>
          <w:color w:val="1D2129"/>
        </w:rPr>
        <w:t>φαϊ</w:t>
      </w:r>
      <w:proofErr w:type="spellEnd"/>
      <w:r w:rsidRPr="00916FEE">
        <w:rPr>
          <w:color w:val="1D2129"/>
        </w:rPr>
        <w:t>, αλλά και των εργαζομένων για μόνιμη και σταθερή δουλειά!</w:t>
      </w:r>
    </w:p>
    <w:p w:rsidR="00916FEE" w:rsidRPr="00916FEE" w:rsidRDefault="00916FEE" w:rsidP="00916FEE">
      <w:pPr>
        <w:pStyle w:val="Web"/>
        <w:shd w:val="clear" w:color="auto" w:fill="FFFFFF"/>
        <w:spacing w:before="102" w:beforeAutospacing="0" w:after="102" w:afterAutospacing="0"/>
        <w:jc w:val="both"/>
        <w:rPr>
          <w:color w:val="1D2129"/>
        </w:rPr>
      </w:pPr>
      <w:r w:rsidRPr="00916FEE">
        <w:rPr>
          <w:color w:val="1D2129"/>
        </w:rPr>
        <w:t>• Τελευταίο κρούσμα ήταν η επίθεση των ΜΑΤ στο Ειρηνοδικείο της Αθήνας ενάντια σε Συνδικάτα και Λαϊκές Επιτροπές, που διαδήλωναν υπέρ της προστασίας των σπιτιών των φτωχών εργατικών και λαϊκών νοικοκυριών.</w:t>
      </w:r>
    </w:p>
    <w:p w:rsidR="00916FEE" w:rsidRPr="00916FEE" w:rsidRDefault="00916FEE" w:rsidP="00916FEE">
      <w:pPr>
        <w:pStyle w:val="Web"/>
        <w:shd w:val="clear" w:color="auto" w:fill="FFFFFF"/>
        <w:spacing w:before="102" w:beforeAutospacing="0" w:after="102" w:afterAutospacing="0"/>
        <w:jc w:val="both"/>
        <w:rPr>
          <w:color w:val="1D2129"/>
        </w:rPr>
      </w:pPr>
      <w:r w:rsidRPr="00916FEE">
        <w:rPr>
          <w:color w:val="1D2129"/>
        </w:rPr>
        <w:t xml:space="preserve">Για άλλη μια φορά επιβεβαιώνεται ότι η αντιλαϊκή πολιτική πάει χέρι – χέρι με τον αυταρχισμό και την καταστολή. Επιβεβαιώνεται ότι η Κυβέρνηση στηρίζει τα αφεντικά, που αφήνουν απλήρωτους εργαζόμενους και στρέφεται ενάντια σε αυτούς που παλεύουν για το μεροκάματο, για ένα πιάτο </w:t>
      </w:r>
      <w:proofErr w:type="spellStart"/>
      <w:r w:rsidRPr="00916FEE">
        <w:rPr>
          <w:color w:val="1D2129"/>
        </w:rPr>
        <w:t>φαϊ</w:t>
      </w:r>
      <w:proofErr w:type="spellEnd"/>
      <w:r w:rsidRPr="00916FEE">
        <w:rPr>
          <w:color w:val="1D2129"/>
        </w:rPr>
        <w:t>, ενάντια στους πλειστηριασμούς!</w:t>
      </w:r>
    </w:p>
    <w:p w:rsidR="00916FEE" w:rsidRDefault="00916FEE" w:rsidP="00916FEE">
      <w:pPr>
        <w:pStyle w:val="Web"/>
        <w:shd w:val="clear" w:color="auto" w:fill="FFFFFF"/>
        <w:spacing w:before="102" w:beforeAutospacing="0" w:after="102" w:afterAutospacing="0"/>
        <w:rPr>
          <w:color w:val="1D2129"/>
        </w:rPr>
      </w:pPr>
    </w:p>
    <w:p w:rsidR="00916FEE" w:rsidRPr="00916FEE" w:rsidRDefault="00916FEE" w:rsidP="00916FEE">
      <w:pPr>
        <w:pStyle w:val="Web"/>
        <w:shd w:val="clear" w:color="auto" w:fill="FFFFFF"/>
        <w:spacing w:before="102" w:beforeAutospacing="0" w:after="102" w:afterAutospacing="0"/>
        <w:rPr>
          <w:b/>
          <w:color w:val="1D2129"/>
        </w:rPr>
      </w:pPr>
      <w:r>
        <w:rPr>
          <w:color w:val="1D2129"/>
        </w:rPr>
        <w:t xml:space="preserve"> </w:t>
      </w:r>
      <w:r>
        <w:rPr>
          <w:color w:val="1D2129"/>
        </w:rPr>
        <w:tab/>
      </w:r>
      <w:r w:rsidRPr="00916FEE">
        <w:rPr>
          <w:b/>
          <w:color w:val="1D2129"/>
        </w:rPr>
        <w:t>ΑΠΟ ΤΗ ΔΙΟΙΚΗΣΗ ΤΟΥ ΕΡΓΑΤΙΚΟΥ ΚΕΝΤΡΟΥ ΧΑΝΙΩΝ</w:t>
      </w:r>
    </w:p>
    <w:p w:rsidR="00E41425" w:rsidRDefault="00E41425"/>
    <w:sectPr w:rsidR="00E41425" w:rsidSect="00E414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16FEE"/>
    <w:rsid w:val="00916FEE"/>
    <w:rsid w:val="00E4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1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916FEE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1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16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2FEE3.2D0C55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2017-12-05T11:53:00Z</dcterms:created>
  <dcterms:modified xsi:type="dcterms:W3CDTF">2017-12-05T12:04:00Z</dcterms:modified>
</cp:coreProperties>
</file>